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408DD" w14:textId="5EEA3F0C" w:rsidR="0042670E" w:rsidRDefault="00734EC7" w:rsidP="00734EC7">
      <w:pPr>
        <w:jc w:val="center"/>
        <w:rPr>
          <w:b/>
          <w:bCs/>
        </w:rPr>
      </w:pPr>
      <w:r>
        <w:rPr>
          <w:b/>
          <w:bCs/>
        </w:rPr>
        <w:t>Vehicle Extrication Passenger Car 2023</w:t>
      </w:r>
    </w:p>
    <w:p w14:paraId="14901A1F" w14:textId="1A1C0B29" w:rsidR="00734EC7" w:rsidRDefault="00734EC7" w:rsidP="00734EC7">
      <w:pPr>
        <w:jc w:val="center"/>
        <w:rPr>
          <w:b/>
          <w:bCs/>
        </w:rPr>
      </w:pPr>
      <w:r>
        <w:rPr>
          <w:b/>
          <w:bCs/>
        </w:rPr>
        <w:t>Study Guide</w:t>
      </w:r>
    </w:p>
    <w:p w14:paraId="2AB634AE" w14:textId="77777777" w:rsidR="00734EC7" w:rsidRDefault="00734EC7" w:rsidP="00734EC7">
      <w:pPr>
        <w:jc w:val="center"/>
        <w:rPr>
          <w:b/>
          <w:bCs/>
        </w:rPr>
      </w:pPr>
    </w:p>
    <w:p w14:paraId="153BDAC8" w14:textId="49C94293" w:rsidR="00734EC7" w:rsidRDefault="00734EC7" w:rsidP="00734EC7">
      <w:pPr>
        <w:pStyle w:val="ListParagraph"/>
        <w:numPr>
          <w:ilvl w:val="0"/>
          <w:numId w:val="1"/>
        </w:numPr>
      </w:pPr>
      <w:r>
        <w:t>Describe how the Department of Transportation classifies vehicles.</w:t>
      </w:r>
    </w:p>
    <w:p w14:paraId="6C998883" w14:textId="77777777" w:rsidR="00042EBD" w:rsidRDefault="00042EBD" w:rsidP="00734EC7">
      <w:pPr>
        <w:pStyle w:val="ListParagraph"/>
        <w:numPr>
          <w:ilvl w:val="0"/>
          <w:numId w:val="1"/>
        </w:numPr>
      </w:pPr>
      <w:r>
        <w:t>Describe the procedures and safety precautions for marrying two vehicles.</w:t>
      </w:r>
    </w:p>
    <w:p w14:paraId="68D37BDE" w14:textId="77777777" w:rsidR="00EF4CAD" w:rsidRDefault="00EF4CAD" w:rsidP="00734EC7">
      <w:pPr>
        <w:pStyle w:val="ListParagraph"/>
        <w:numPr>
          <w:ilvl w:val="0"/>
          <w:numId w:val="1"/>
        </w:numPr>
      </w:pPr>
      <w:r>
        <w:t>Describe the outer survey.</w:t>
      </w:r>
    </w:p>
    <w:p w14:paraId="067B8E6E" w14:textId="58FF330F" w:rsidR="00EF4CAD" w:rsidRDefault="00EF4CAD" w:rsidP="00734EC7">
      <w:pPr>
        <w:pStyle w:val="ListParagraph"/>
        <w:numPr>
          <w:ilvl w:val="0"/>
          <w:numId w:val="1"/>
        </w:numPr>
      </w:pPr>
      <w:r>
        <w:t>Define the terms:</w:t>
      </w:r>
    </w:p>
    <w:p w14:paraId="051ED3BD" w14:textId="3ACB6579" w:rsidR="00EF4CAD" w:rsidRDefault="00EF4CAD" w:rsidP="00EF4CAD">
      <w:pPr>
        <w:pStyle w:val="ListParagraph"/>
        <w:numPr>
          <w:ilvl w:val="1"/>
          <w:numId w:val="1"/>
        </w:numPr>
      </w:pPr>
      <w:r>
        <w:t>Jacking the trunk.</w:t>
      </w:r>
    </w:p>
    <w:p w14:paraId="3B9BCF2C" w14:textId="19C6B345" w:rsidR="00EF4CAD" w:rsidRDefault="00EF4CAD" w:rsidP="00EF4CAD">
      <w:pPr>
        <w:pStyle w:val="ListParagraph"/>
        <w:numPr>
          <w:ilvl w:val="1"/>
          <w:numId w:val="1"/>
        </w:numPr>
      </w:pPr>
      <w:r>
        <w:t>Cross-ramming.</w:t>
      </w:r>
    </w:p>
    <w:p w14:paraId="6A4F9270" w14:textId="607BC0DD" w:rsidR="00062186" w:rsidRDefault="00EF4CAD" w:rsidP="00062186">
      <w:pPr>
        <w:pStyle w:val="ListParagraph"/>
        <w:numPr>
          <w:ilvl w:val="1"/>
          <w:numId w:val="1"/>
        </w:numPr>
      </w:pPr>
      <w:r>
        <w:t>Stable equilibrium.</w:t>
      </w:r>
    </w:p>
    <w:p w14:paraId="19797424" w14:textId="54DE7C85" w:rsidR="007C5C4E" w:rsidRDefault="007C5C4E" w:rsidP="00062186">
      <w:pPr>
        <w:pStyle w:val="ListParagraph"/>
        <w:numPr>
          <w:ilvl w:val="1"/>
          <w:numId w:val="1"/>
        </w:numPr>
      </w:pPr>
      <w:r>
        <w:t>Tunneling.</w:t>
      </w:r>
    </w:p>
    <w:p w14:paraId="40051B0A" w14:textId="664A3ECB" w:rsidR="00EF4CAD" w:rsidRDefault="00EF4CAD" w:rsidP="00734EC7">
      <w:pPr>
        <w:pStyle w:val="ListParagraph"/>
        <w:numPr>
          <w:ilvl w:val="0"/>
          <w:numId w:val="1"/>
        </w:numPr>
      </w:pPr>
      <w:r>
        <w:t>Describe the procedure to dispose of contaminated absorbent material.</w:t>
      </w:r>
    </w:p>
    <w:p w14:paraId="6E3C3796" w14:textId="77777777" w:rsidR="00EF4CAD" w:rsidRDefault="00EF4CAD" w:rsidP="00734EC7">
      <w:pPr>
        <w:pStyle w:val="ListParagraph"/>
        <w:numPr>
          <w:ilvl w:val="0"/>
          <w:numId w:val="1"/>
        </w:numPr>
      </w:pPr>
      <w:r>
        <w:t>Identify and describe:</w:t>
      </w:r>
    </w:p>
    <w:p w14:paraId="09C2333E" w14:textId="77777777" w:rsidR="00062186" w:rsidRDefault="00EF4CAD" w:rsidP="00EF4CAD">
      <w:pPr>
        <w:pStyle w:val="ListParagraph"/>
        <w:numPr>
          <w:ilvl w:val="1"/>
          <w:numId w:val="1"/>
        </w:numPr>
      </w:pPr>
      <w:r>
        <w:t>Buttress struts.</w:t>
      </w:r>
    </w:p>
    <w:p w14:paraId="78C8F344" w14:textId="00AF1DE8" w:rsidR="00647ED9" w:rsidRDefault="00647ED9" w:rsidP="00EF4CAD">
      <w:pPr>
        <w:pStyle w:val="ListParagraph"/>
        <w:numPr>
          <w:ilvl w:val="1"/>
          <w:numId w:val="1"/>
        </w:numPr>
      </w:pPr>
      <w:r>
        <w:t>Bumper systems.</w:t>
      </w:r>
    </w:p>
    <w:p w14:paraId="7B9448AC" w14:textId="2371FFE0" w:rsidR="00647ED9" w:rsidRDefault="00647ED9" w:rsidP="00EF4CAD">
      <w:pPr>
        <w:pStyle w:val="ListParagraph"/>
        <w:numPr>
          <w:ilvl w:val="1"/>
          <w:numId w:val="1"/>
        </w:numPr>
      </w:pPr>
      <w:r>
        <w:t>Impact beam.</w:t>
      </w:r>
    </w:p>
    <w:p w14:paraId="21328E34" w14:textId="486D8D76" w:rsidR="007C5C4E" w:rsidRDefault="007C5C4E" w:rsidP="00EF4CAD">
      <w:pPr>
        <w:pStyle w:val="ListParagraph"/>
        <w:numPr>
          <w:ilvl w:val="1"/>
          <w:numId w:val="1"/>
        </w:numPr>
      </w:pPr>
      <w:r>
        <w:t>Strut tower.</w:t>
      </w:r>
    </w:p>
    <w:p w14:paraId="4451039B" w14:textId="05D6916C" w:rsidR="00A40951" w:rsidRDefault="00A40951" w:rsidP="00EF4CAD">
      <w:pPr>
        <w:pStyle w:val="ListParagraph"/>
        <w:numPr>
          <w:ilvl w:val="1"/>
          <w:numId w:val="1"/>
        </w:numPr>
      </w:pPr>
      <w:r>
        <w:t>Core support.</w:t>
      </w:r>
    </w:p>
    <w:p w14:paraId="3C17A4D9" w14:textId="77777777" w:rsidR="00062186" w:rsidRDefault="00062186" w:rsidP="00062186">
      <w:pPr>
        <w:pStyle w:val="ListParagraph"/>
        <w:numPr>
          <w:ilvl w:val="0"/>
          <w:numId w:val="1"/>
        </w:numPr>
      </w:pPr>
      <w:r>
        <w:t>Identify and describe the seven key components that make up the body portion of a vehicle.</w:t>
      </w:r>
    </w:p>
    <w:p w14:paraId="69C3AA37" w14:textId="028D8DED" w:rsidR="00734EC7" w:rsidRDefault="00042EBD" w:rsidP="00062186">
      <w:pPr>
        <w:pStyle w:val="ListParagraph"/>
        <w:numPr>
          <w:ilvl w:val="0"/>
          <w:numId w:val="1"/>
        </w:numPr>
      </w:pPr>
      <w:r>
        <w:t xml:space="preserve"> </w:t>
      </w:r>
      <w:r w:rsidR="00062186">
        <w:t>Explain the difference between body over frame construction and unibody construction.</w:t>
      </w:r>
    </w:p>
    <w:p w14:paraId="58587139" w14:textId="2008FA34" w:rsidR="00062186" w:rsidRDefault="00062186" w:rsidP="00062186">
      <w:pPr>
        <w:pStyle w:val="ListParagraph"/>
        <w:numPr>
          <w:ilvl w:val="0"/>
          <w:numId w:val="1"/>
        </w:numPr>
      </w:pPr>
      <w:r>
        <w:t>Identify the four types of stabilization tools.</w:t>
      </w:r>
    </w:p>
    <w:p w14:paraId="49A29A89" w14:textId="176E1A00" w:rsidR="00062186" w:rsidRDefault="00062186" w:rsidP="00062186">
      <w:pPr>
        <w:pStyle w:val="ListParagraph"/>
        <w:numPr>
          <w:ilvl w:val="0"/>
          <w:numId w:val="1"/>
        </w:numPr>
      </w:pPr>
      <w:r>
        <w:t>Describe the components of an incident action plan (IAP).</w:t>
      </w:r>
    </w:p>
    <w:p w14:paraId="6787D8C1" w14:textId="5069883D" w:rsidR="00062186" w:rsidRDefault="00647ED9" w:rsidP="00062186">
      <w:pPr>
        <w:pStyle w:val="ListParagraph"/>
        <w:numPr>
          <w:ilvl w:val="0"/>
          <w:numId w:val="1"/>
        </w:numPr>
      </w:pPr>
      <w:r>
        <w:t>Identify the two elements of carbon steel.</w:t>
      </w:r>
    </w:p>
    <w:p w14:paraId="3B0773E7" w14:textId="554A7974" w:rsidR="00647ED9" w:rsidRDefault="00647ED9" w:rsidP="00062186">
      <w:pPr>
        <w:pStyle w:val="ListParagraph"/>
        <w:numPr>
          <w:ilvl w:val="0"/>
          <w:numId w:val="1"/>
        </w:numPr>
      </w:pPr>
      <w:r>
        <w:t>Describe how the Department of Energy classifies vehicles.</w:t>
      </w:r>
    </w:p>
    <w:p w14:paraId="204EB298" w14:textId="3F2AC220" w:rsidR="00647ED9" w:rsidRDefault="00647ED9" w:rsidP="00062186">
      <w:pPr>
        <w:pStyle w:val="ListParagraph"/>
        <w:numPr>
          <w:ilvl w:val="0"/>
          <w:numId w:val="1"/>
        </w:numPr>
      </w:pPr>
      <w:r>
        <w:t>Identify the unstable area of a car resting on its roof.</w:t>
      </w:r>
    </w:p>
    <w:p w14:paraId="0EB1F256" w14:textId="084EC77F" w:rsidR="00647ED9" w:rsidRDefault="00BA776C" w:rsidP="00062186">
      <w:pPr>
        <w:pStyle w:val="ListParagraph"/>
        <w:numPr>
          <w:ilvl w:val="0"/>
          <w:numId w:val="1"/>
        </w:numPr>
      </w:pPr>
      <w:r>
        <w:t>Explain the differences between Plan A and Plan B access plans.</w:t>
      </w:r>
    </w:p>
    <w:p w14:paraId="63DAB870" w14:textId="54243F5F" w:rsidR="00BA776C" w:rsidRDefault="00BA776C" w:rsidP="00062186">
      <w:pPr>
        <w:pStyle w:val="ListParagraph"/>
        <w:numPr>
          <w:ilvl w:val="0"/>
          <w:numId w:val="1"/>
        </w:numPr>
      </w:pPr>
      <w:r>
        <w:t>Identify the hazards for vehicles with magnesium components.</w:t>
      </w:r>
    </w:p>
    <w:p w14:paraId="4C870ADE" w14:textId="7090EB58" w:rsidR="00BA776C" w:rsidRDefault="00BA776C" w:rsidP="00062186">
      <w:pPr>
        <w:pStyle w:val="ListParagraph"/>
        <w:numPr>
          <w:ilvl w:val="0"/>
          <w:numId w:val="1"/>
        </w:numPr>
      </w:pPr>
      <w:r>
        <w:t>Describe the procedures utilities use to determine where this is a break in a power line.</w:t>
      </w:r>
    </w:p>
    <w:p w14:paraId="0A3805BC" w14:textId="0E25468F" w:rsidR="00BA776C" w:rsidRDefault="00E12BC6" w:rsidP="00062186">
      <w:pPr>
        <w:pStyle w:val="ListParagraph"/>
        <w:numPr>
          <w:ilvl w:val="0"/>
          <w:numId w:val="1"/>
        </w:numPr>
      </w:pPr>
      <w:r>
        <w:t>Explain the rule of thumb for determining the maximum height of stacked cribbing.</w:t>
      </w:r>
    </w:p>
    <w:p w14:paraId="5FFC6A0C" w14:textId="5569A48C" w:rsidR="00E12BC6" w:rsidRDefault="00E12BC6" w:rsidP="00062186">
      <w:pPr>
        <w:pStyle w:val="ListParagraph"/>
        <w:numPr>
          <w:ilvl w:val="0"/>
          <w:numId w:val="1"/>
        </w:numPr>
      </w:pPr>
      <w:r>
        <w:t>Identify the different types of glass removal tools.</w:t>
      </w:r>
    </w:p>
    <w:p w14:paraId="64E42430" w14:textId="79D817A2" w:rsidR="00E12BC6" w:rsidRDefault="00E12BC6" w:rsidP="00062186">
      <w:pPr>
        <w:pStyle w:val="ListParagraph"/>
        <w:numPr>
          <w:ilvl w:val="0"/>
          <w:numId w:val="1"/>
        </w:numPr>
      </w:pPr>
      <w:r>
        <w:t>Identify the minimum respiratory protection used when cutting tempered glass.</w:t>
      </w:r>
    </w:p>
    <w:p w14:paraId="5CEB4348" w14:textId="0447E836" w:rsidR="00E12BC6" w:rsidRDefault="00E12BC6" w:rsidP="00062186">
      <w:pPr>
        <w:pStyle w:val="ListParagraph"/>
        <w:numPr>
          <w:ilvl w:val="0"/>
          <w:numId w:val="1"/>
        </w:numPr>
      </w:pPr>
      <w:r>
        <w:t xml:space="preserve">Explain the goal of </w:t>
      </w:r>
      <w:r w:rsidR="007C5C4E">
        <w:t xml:space="preserve">vehicle </w:t>
      </w:r>
      <w:r>
        <w:t>stabilization.</w:t>
      </w:r>
    </w:p>
    <w:p w14:paraId="0FD6EFEA" w14:textId="44F1D1AC" w:rsidR="007C5C4E" w:rsidRDefault="007C5C4E" w:rsidP="00062186">
      <w:pPr>
        <w:pStyle w:val="ListParagraph"/>
        <w:numPr>
          <w:ilvl w:val="0"/>
          <w:numId w:val="1"/>
        </w:numPr>
      </w:pPr>
      <w:r>
        <w:t>Explain the formula to calculate the load bearing capacity for Douglas fir.</w:t>
      </w:r>
    </w:p>
    <w:p w14:paraId="49457AC4" w14:textId="58D61992" w:rsidR="007C5C4E" w:rsidRDefault="007C5C4E" w:rsidP="00062186">
      <w:pPr>
        <w:pStyle w:val="ListParagraph"/>
        <w:numPr>
          <w:ilvl w:val="0"/>
          <w:numId w:val="1"/>
        </w:numPr>
      </w:pPr>
      <w:r>
        <w:t>Describe an internal combustion engine.</w:t>
      </w:r>
    </w:p>
    <w:p w14:paraId="193E16A6" w14:textId="494DF481" w:rsidR="007C5C4E" w:rsidRDefault="00A40951" w:rsidP="00062186">
      <w:pPr>
        <w:pStyle w:val="ListParagraph"/>
        <w:numPr>
          <w:ilvl w:val="0"/>
          <w:numId w:val="1"/>
        </w:numPr>
      </w:pPr>
      <w:r>
        <w:t>Identify the first step before stabilizing a vehicle.</w:t>
      </w:r>
    </w:p>
    <w:p w14:paraId="61F14CFC" w14:textId="1FAFC235" w:rsidR="00A40951" w:rsidRDefault="00A40951" w:rsidP="00062186">
      <w:pPr>
        <w:pStyle w:val="ListParagraph"/>
        <w:numPr>
          <w:ilvl w:val="0"/>
          <w:numId w:val="1"/>
        </w:numPr>
      </w:pPr>
      <w:r>
        <w:t xml:space="preserve">Identify the advantages of using magnesium components for </w:t>
      </w:r>
      <w:r w:rsidR="008445CA">
        <w:t>vehicles</w:t>
      </w:r>
      <w:r>
        <w:t>.</w:t>
      </w:r>
    </w:p>
    <w:p w14:paraId="3E3A2667" w14:textId="77777777" w:rsidR="00A40951" w:rsidRPr="00734EC7" w:rsidRDefault="00A40951" w:rsidP="00A40951">
      <w:pPr>
        <w:pStyle w:val="ListParagraph"/>
      </w:pPr>
    </w:p>
    <w:sectPr w:rsidR="00A40951" w:rsidRPr="00734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90BA7"/>
    <w:multiLevelType w:val="hybridMultilevel"/>
    <w:tmpl w:val="4F8AE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726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EC7"/>
    <w:rsid w:val="00042EBD"/>
    <w:rsid w:val="00062186"/>
    <w:rsid w:val="0042670E"/>
    <w:rsid w:val="00647ED9"/>
    <w:rsid w:val="00734EC7"/>
    <w:rsid w:val="007C5C4E"/>
    <w:rsid w:val="008445CA"/>
    <w:rsid w:val="00A40951"/>
    <w:rsid w:val="00BA776C"/>
    <w:rsid w:val="00D66FD6"/>
    <w:rsid w:val="00E12BC6"/>
    <w:rsid w:val="00EF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701A0"/>
  <w15:chartTrackingRefBased/>
  <w15:docId w15:val="{C5356B93-9210-4A46-A747-16CA0C34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Kosar</dc:creator>
  <cp:keywords/>
  <dc:description/>
  <cp:lastModifiedBy>Ralph Kosar</cp:lastModifiedBy>
  <cp:revision>2</cp:revision>
  <dcterms:created xsi:type="dcterms:W3CDTF">2023-05-10T17:33:00Z</dcterms:created>
  <dcterms:modified xsi:type="dcterms:W3CDTF">2023-05-15T15:15:00Z</dcterms:modified>
</cp:coreProperties>
</file>